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09AB9543" w:rsidR="008018EB" w:rsidRPr="002C197E"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w:t>
      </w:r>
      <w:r w:rsidR="004B78C7">
        <w:rPr>
          <w:b/>
          <w:bCs/>
        </w:rPr>
        <w:t xml:space="preserve"> </w:t>
      </w:r>
      <w:r w:rsidR="00591F9A">
        <w:rPr>
          <w:b/>
          <w:bCs/>
        </w:rPr>
        <w:t>1557</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Default="00365B18" w:rsidP="00101620">
      <w:pPr>
        <w:tabs>
          <w:tab w:val="center" w:pos="5121"/>
          <w:tab w:val="left" w:pos="7738"/>
        </w:tabs>
        <w:spacing w:line="240" w:lineRule="exact"/>
        <w:ind w:right="378"/>
        <w:jc w:val="center"/>
        <w:rPr>
          <w:b/>
          <w:bCs/>
        </w:rPr>
      </w:pPr>
    </w:p>
    <w:p w14:paraId="4F941E2F" w14:textId="77777777" w:rsidR="009D2AB4" w:rsidRPr="003A0AD4" w:rsidRDefault="009D2AB4"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190F51D3"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591F9A">
        <w:t>28.10</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07C1A5CE"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711726" w:rsidRPr="00711726">
        <w:rPr>
          <w:b/>
          <w:bCs/>
          <w:sz w:val="22"/>
          <w:szCs w:val="22"/>
          <w:u w:val="single"/>
          <w:lang w:val="ru-RU"/>
        </w:rPr>
        <w:t>Разработка рабочей и сметной документации по объекту «Модернизация участка сети водопровода по ул. Медицинская, расположенного на территории городского округа «Город Йошкар-Ола» на границе поселка Знаменский Медведевского района Республики Марий Эл»</w:t>
      </w:r>
      <w:r w:rsidR="002C3864" w:rsidRPr="002C3864">
        <w:rPr>
          <w:b/>
          <w:sz w:val="22"/>
          <w:szCs w:val="22"/>
          <w:u w:val="single"/>
          <w:lang w:val="ru-RU"/>
        </w:rPr>
        <w:t>;</w:t>
      </w:r>
    </w:p>
    <w:p w14:paraId="13D05595" w14:textId="5CB0F390" w:rsidR="006175A4" w:rsidRPr="002C3864" w:rsidRDefault="002B6E1C" w:rsidP="00402A9D">
      <w:pPr>
        <w:pStyle w:val="af1"/>
        <w:spacing w:line="276" w:lineRule="auto"/>
        <w:ind w:firstLine="567"/>
        <w:jc w:val="both"/>
        <w:rPr>
          <w:sz w:val="22"/>
          <w:szCs w:val="22"/>
          <w:lang w:val="ru-RU"/>
        </w:rPr>
      </w:pPr>
      <w:r w:rsidRPr="002B6E1C">
        <w:rPr>
          <w:b/>
          <w:bCs/>
          <w:sz w:val="22"/>
          <w:szCs w:val="22"/>
          <w:lang w:val="ru-RU"/>
        </w:rPr>
        <w:t>Объем оказываемых услуг:</w:t>
      </w:r>
      <w:r w:rsidR="00BF254F" w:rsidRPr="00BF254F">
        <w:rPr>
          <w:b/>
          <w:bCs/>
          <w:sz w:val="22"/>
          <w:szCs w:val="22"/>
          <w:lang w:val="ru-RU"/>
        </w:rPr>
        <w:t xml:space="preserve"> </w:t>
      </w:r>
      <w:r w:rsidR="00865094" w:rsidRPr="00865094">
        <w:rPr>
          <w:bCs/>
          <w:sz w:val="22"/>
          <w:szCs w:val="22"/>
          <w:lang w:val="ru-RU"/>
        </w:rPr>
        <w:t>1 Условная единица</w:t>
      </w:r>
      <w:r w:rsidR="00BF254F" w:rsidRPr="00CC4B9C">
        <w:rPr>
          <w:bCs/>
          <w:sz w:val="22"/>
          <w:szCs w:val="22"/>
          <w:lang w:val="ru-RU"/>
        </w:rPr>
        <w:t>;</w:t>
      </w:r>
    </w:p>
    <w:p w14:paraId="6123E1EF" w14:textId="01E0764C" w:rsidR="00865094" w:rsidRPr="00711726" w:rsidRDefault="00711726" w:rsidP="00F375D2">
      <w:pPr>
        <w:pStyle w:val="af1"/>
        <w:spacing w:line="276" w:lineRule="auto"/>
        <w:ind w:firstLine="567"/>
        <w:jc w:val="both"/>
        <w:rPr>
          <w:b/>
          <w:sz w:val="22"/>
          <w:szCs w:val="22"/>
          <w:lang w:val="ru-RU"/>
        </w:rPr>
      </w:pPr>
      <w:r w:rsidRPr="00711726">
        <w:rPr>
          <w:b/>
          <w:sz w:val="22"/>
          <w:szCs w:val="22"/>
          <w:lang w:val="ru-RU"/>
        </w:rPr>
        <w:t xml:space="preserve">Место поставки товара, выполнения работ, оказания услуг: </w:t>
      </w:r>
      <w:r w:rsidRPr="00711726">
        <w:rPr>
          <w:bCs/>
          <w:sz w:val="22"/>
          <w:szCs w:val="22"/>
          <w:lang w:val="ru-RU"/>
        </w:rPr>
        <w:t>Республика Марий Эл, г. Йошкар-Ола, улица Медицинская на территории городского округа «Город Йошкар-Ола» на границе поселка Знаменский Медведевского района Республики Марий Эл».</w:t>
      </w:r>
    </w:p>
    <w:p w14:paraId="653AF611" w14:textId="77777777" w:rsidR="00711726" w:rsidRDefault="00711726" w:rsidP="00711726">
      <w:pPr>
        <w:ind w:firstLine="567"/>
        <w:jc w:val="both"/>
        <w:rPr>
          <w:b/>
          <w:sz w:val="22"/>
          <w:szCs w:val="22"/>
        </w:rPr>
      </w:pPr>
      <w:r w:rsidRPr="001F0E86">
        <w:rPr>
          <w:b/>
          <w:sz w:val="22"/>
          <w:szCs w:val="22"/>
        </w:rPr>
        <w:t>Сроки поставки товара, завершения работ, график оказания услуг</w:t>
      </w:r>
      <w:r w:rsidRPr="00E514B5">
        <w:rPr>
          <w:b/>
          <w:sz w:val="22"/>
          <w:szCs w:val="22"/>
        </w:rPr>
        <w:t xml:space="preserve">: </w:t>
      </w:r>
    </w:p>
    <w:p w14:paraId="21FECBBC" w14:textId="77777777" w:rsidR="00711726" w:rsidRPr="003C00D5" w:rsidRDefault="00711726" w:rsidP="00711726">
      <w:pPr>
        <w:ind w:firstLine="567"/>
        <w:jc w:val="both"/>
        <w:rPr>
          <w:rFonts w:eastAsia="Calibri"/>
          <w:bCs/>
          <w:sz w:val="22"/>
          <w:szCs w:val="22"/>
          <w:lang w:eastAsia="en-US"/>
        </w:rPr>
      </w:pPr>
      <w:r w:rsidRPr="003C00D5">
        <w:rPr>
          <w:rFonts w:eastAsia="Calibri"/>
          <w:bCs/>
          <w:sz w:val="22"/>
          <w:szCs w:val="22"/>
          <w:lang w:eastAsia="en-US"/>
        </w:rPr>
        <w:t>Начало работ – со дня заключения Договора.</w:t>
      </w:r>
    </w:p>
    <w:p w14:paraId="62812B77" w14:textId="46DAB1CE" w:rsidR="00F375D2" w:rsidRPr="00711726" w:rsidRDefault="00711726" w:rsidP="00711726">
      <w:pPr>
        <w:pStyle w:val="af1"/>
        <w:spacing w:line="276" w:lineRule="auto"/>
        <w:ind w:firstLine="567"/>
        <w:jc w:val="both"/>
        <w:rPr>
          <w:b/>
          <w:sz w:val="22"/>
          <w:szCs w:val="22"/>
          <w:lang w:val="ru-RU"/>
        </w:rPr>
      </w:pPr>
      <w:r w:rsidRPr="00711726">
        <w:rPr>
          <w:rFonts w:eastAsia="Calibri"/>
          <w:bCs/>
          <w:sz w:val="22"/>
          <w:szCs w:val="22"/>
          <w:lang w:val="ru-RU"/>
        </w:rPr>
        <w:t>Передача Заказчику рабочей и сметной документации – в течение 40 календарных дней с даты начала работ.</w:t>
      </w:r>
    </w:p>
    <w:p w14:paraId="3D9235DF" w14:textId="77777777" w:rsidR="00711726" w:rsidRDefault="00711726" w:rsidP="00711726">
      <w:pPr>
        <w:pStyle w:val="a"/>
        <w:numPr>
          <w:ilvl w:val="0"/>
          <w:numId w:val="0"/>
        </w:numPr>
        <w:autoSpaceDE w:val="0"/>
        <w:autoSpaceDN w:val="0"/>
        <w:spacing w:line="276" w:lineRule="auto"/>
        <w:ind w:firstLine="567"/>
        <w:jc w:val="both"/>
        <w:rPr>
          <w:sz w:val="22"/>
          <w:szCs w:val="22"/>
        </w:rPr>
      </w:pPr>
      <w:r w:rsidRPr="003C00D5">
        <w:rPr>
          <w:b/>
          <w:bCs/>
          <w:sz w:val="22"/>
          <w:szCs w:val="22"/>
        </w:rPr>
        <w:t>Условия поставки товара, выполнения работ, оказания услуг:</w:t>
      </w:r>
      <w:r w:rsidRPr="00481DC6">
        <w:rPr>
          <w:b/>
          <w:bCs/>
          <w:sz w:val="22"/>
          <w:szCs w:val="22"/>
        </w:rPr>
        <w:t xml:space="preserve"> </w:t>
      </w:r>
      <w:r>
        <w:rPr>
          <w:sz w:val="22"/>
          <w:szCs w:val="22"/>
        </w:rPr>
        <w:t>в соответствии с Техническим заданием и Проектом договора настоящего Извещения</w:t>
      </w:r>
      <w:r w:rsidRPr="00E514B5">
        <w:rPr>
          <w:sz w:val="22"/>
          <w:szCs w:val="22"/>
        </w:rPr>
        <w:t>.</w:t>
      </w:r>
    </w:p>
    <w:p w14:paraId="2D298BD9" w14:textId="77777777" w:rsidR="00711726" w:rsidRPr="003C00D5" w:rsidRDefault="00711726" w:rsidP="00711726">
      <w:pPr>
        <w:pStyle w:val="a"/>
        <w:numPr>
          <w:ilvl w:val="0"/>
          <w:numId w:val="0"/>
        </w:numPr>
        <w:autoSpaceDE w:val="0"/>
        <w:autoSpaceDN w:val="0"/>
        <w:ind w:firstLine="567"/>
        <w:jc w:val="both"/>
        <w:rPr>
          <w:b/>
          <w:sz w:val="22"/>
          <w:szCs w:val="22"/>
        </w:rPr>
      </w:pPr>
      <w:r w:rsidRPr="003C00D5">
        <w:rPr>
          <w:sz w:val="22"/>
          <w:szCs w:val="22"/>
        </w:rPr>
        <w:t>-    Подрядчик разрабатывает рабочею документацию в соответствии с Градостроительным кодексом РФ и ГОСТ Р 21.101-2020 «Система проектной документации для строительства. Основные требования к проектной и рабочей документации».</w:t>
      </w:r>
    </w:p>
    <w:p w14:paraId="2DE6C386" w14:textId="77777777" w:rsidR="00711726" w:rsidRPr="003C00D5" w:rsidRDefault="00711726" w:rsidP="00711726">
      <w:pPr>
        <w:pStyle w:val="a"/>
        <w:numPr>
          <w:ilvl w:val="0"/>
          <w:numId w:val="0"/>
        </w:numPr>
        <w:autoSpaceDE w:val="0"/>
        <w:autoSpaceDN w:val="0"/>
        <w:ind w:firstLine="567"/>
        <w:jc w:val="both"/>
        <w:rPr>
          <w:sz w:val="22"/>
          <w:szCs w:val="22"/>
        </w:rPr>
      </w:pPr>
      <w:r w:rsidRPr="003C00D5">
        <w:rPr>
          <w:sz w:val="22"/>
          <w:szCs w:val="22"/>
        </w:rPr>
        <w:t>- Состав рабочей документации на электронном носителе должен полностью соответствовать бумажному оригиналу, в следующем объеме: 1 эк.;</w:t>
      </w:r>
    </w:p>
    <w:p w14:paraId="0CA3E6E7" w14:textId="08E7AE4B" w:rsidR="00373381" w:rsidRPr="00711726" w:rsidRDefault="00711726" w:rsidP="00711726">
      <w:pPr>
        <w:pStyle w:val="af1"/>
        <w:spacing w:line="276" w:lineRule="auto"/>
        <w:ind w:firstLine="567"/>
        <w:jc w:val="both"/>
        <w:rPr>
          <w:sz w:val="22"/>
          <w:szCs w:val="22"/>
          <w:lang w:val="ru-RU"/>
        </w:rPr>
      </w:pPr>
      <w:r w:rsidRPr="00711726">
        <w:rPr>
          <w:sz w:val="22"/>
          <w:szCs w:val="22"/>
          <w:lang w:val="ru-RU"/>
        </w:rPr>
        <w:t>- Проектно-сметную документацию на бумажном носителе выдать сшитую по альбомам, в твердом переплете, в следующем объеме: 3 эк.</w:t>
      </w:r>
    </w:p>
    <w:p w14:paraId="06DDE132" w14:textId="4022FE8F" w:rsidR="006175A4" w:rsidRPr="00F7308E" w:rsidRDefault="002B6E1C" w:rsidP="00643FC2">
      <w:pPr>
        <w:pStyle w:val="af1"/>
        <w:spacing w:line="276" w:lineRule="auto"/>
        <w:ind w:firstLine="567"/>
        <w:jc w:val="both"/>
        <w:rPr>
          <w:b/>
          <w:bCs/>
          <w:sz w:val="22"/>
          <w:szCs w:val="22"/>
          <w:lang w:val="ru-RU"/>
        </w:rPr>
      </w:pPr>
      <w:r w:rsidRPr="002B6E1C">
        <w:rPr>
          <w:b/>
          <w:bCs/>
          <w:sz w:val="22"/>
          <w:szCs w:val="22"/>
          <w:lang w:val="ru-RU"/>
        </w:rPr>
        <w:t>Начальная (максимальная) цена договора:</w:t>
      </w:r>
      <w:r w:rsidR="00643FC2" w:rsidRPr="00643FC2">
        <w:rPr>
          <w:b/>
          <w:bCs/>
          <w:sz w:val="22"/>
          <w:szCs w:val="22"/>
          <w:lang w:val="ru-RU"/>
        </w:rPr>
        <w:t xml:space="preserve"> </w:t>
      </w:r>
      <w:r w:rsidR="00711726" w:rsidRPr="00711726">
        <w:rPr>
          <w:b/>
          <w:bCs/>
          <w:sz w:val="22"/>
          <w:szCs w:val="22"/>
          <w:lang w:val="ru-RU"/>
        </w:rPr>
        <w:t>162 963 (Сто шестьдесят две тысячи девятьсот шестьдесят три) руб. 64 коп.</w:t>
      </w:r>
    </w:p>
    <w:p w14:paraId="326C078C" w14:textId="77777777" w:rsidR="00711726" w:rsidRPr="00711726" w:rsidRDefault="006175A4" w:rsidP="00711726">
      <w:pPr>
        <w:widowControl w:val="0"/>
        <w:shd w:val="clear" w:color="auto" w:fill="FFFFFF"/>
        <w:autoSpaceDE w:val="0"/>
        <w:autoSpaceDN w:val="0"/>
        <w:adjustRightInd w:val="0"/>
        <w:spacing w:line="276" w:lineRule="auto"/>
        <w:ind w:right="5" w:firstLine="567"/>
        <w:jc w:val="both"/>
        <w:rPr>
          <w:bCs/>
          <w:sz w:val="22"/>
          <w:szCs w:val="22"/>
          <w:lang w:bidi="ru-RU"/>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w:t>
      </w:r>
      <w:r w:rsidR="00643FC2" w:rsidRPr="00643FC2">
        <w:rPr>
          <w:bCs/>
          <w:sz w:val="22"/>
          <w:szCs w:val="22"/>
          <w:lang w:bidi="ru-RU"/>
        </w:rPr>
        <w:t xml:space="preserve"> </w:t>
      </w:r>
      <w:r w:rsidR="00711726" w:rsidRPr="00711726">
        <w:rPr>
          <w:bCs/>
          <w:sz w:val="22"/>
          <w:szCs w:val="22"/>
          <w:lang w:bidi="ru-RU"/>
        </w:rPr>
        <w:t>Оплата работ по Договору производится Заказчиком в безналичном порядке путем перечисления денежных средств на расчетный счет Подрядчику в течение 7 (Семи) рабочих дней, с момента подписания сторонами актов сдачи-приемки выполненных работ.</w:t>
      </w:r>
    </w:p>
    <w:p w14:paraId="7A700570" w14:textId="7D677DB4" w:rsidR="002C3864" w:rsidRDefault="00711726" w:rsidP="00711726">
      <w:pPr>
        <w:widowControl w:val="0"/>
        <w:shd w:val="clear" w:color="auto" w:fill="FFFFFF"/>
        <w:autoSpaceDE w:val="0"/>
        <w:autoSpaceDN w:val="0"/>
        <w:adjustRightInd w:val="0"/>
        <w:spacing w:line="276" w:lineRule="auto"/>
        <w:ind w:right="5" w:firstLine="567"/>
        <w:jc w:val="both"/>
        <w:rPr>
          <w:sz w:val="22"/>
          <w:szCs w:val="22"/>
        </w:rPr>
      </w:pPr>
      <w:r w:rsidRPr="00711726">
        <w:rPr>
          <w:bCs/>
          <w:sz w:val="22"/>
          <w:szCs w:val="22"/>
          <w:lang w:bidi="ru-RU"/>
        </w:rPr>
        <w:t>Аванс не предусмотрен.</w:t>
      </w:r>
    </w:p>
    <w:p w14:paraId="368D8403" w14:textId="77777777" w:rsidR="00402A9D" w:rsidRDefault="00402A9D" w:rsidP="00402A9D">
      <w:pPr>
        <w:pStyle w:val="af1"/>
        <w:spacing w:line="276" w:lineRule="auto"/>
        <w:ind w:firstLine="567"/>
        <w:jc w:val="both"/>
        <w:rPr>
          <w:sz w:val="22"/>
          <w:szCs w:val="22"/>
          <w:lang w:val="ru-RU"/>
        </w:rPr>
      </w:pPr>
    </w:p>
    <w:p w14:paraId="6E0E3756" w14:textId="427E5491"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9D2AB4">
        <w:rPr>
          <w:sz w:val="22"/>
          <w:szCs w:val="22"/>
          <w:lang w:val="ru-RU"/>
        </w:rPr>
        <w:t>К</w:t>
      </w:r>
      <w:r w:rsidR="00106CA7" w:rsidRPr="003A0AD4">
        <w:rPr>
          <w:sz w:val="22"/>
          <w:szCs w:val="22"/>
          <w:lang w:val="ru-RU"/>
        </w:rPr>
        <w:t>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169F72B7" w:rsidR="00106CA7" w:rsidRPr="00365B18" w:rsidRDefault="00106CA7" w:rsidP="00365B18">
                  <w:pPr>
                    <w:ind w:firstLine="33"/>
                    <w:jc w:val="both"/>
                    <w:rPr>
                      <w:bCs/>
                      <w:sz w:val="21"/>
                      <w:szCs w:val="21"/>
                    </w:rPr>
                  </w:pPr>
                  <w:r w:rsidRPr="00365B18">
                    <w:rPr>
                      <w:sz w:val="21"/>
                      <w:szCs w:val="21"/>
                    </w:rPr>
                    <w:t xml:space="preserve">Председатель </w:t>
                  </w:r>
                  <w:r w:rsidR="009D2AB4" w:rsidRPr="009D2AB4">
                    <w:rPr>
                      <w:sz w:val="21"/>
                      <w:szCs w:val="21"/>
                    </w:rPr>
                    <w:t>Комиссии</w:t>
                  </w:r>
                </w:p>
              </w:tc>
              <w:tc>
                <w:tcPr>
                  <w:tcW w:w="2142" w:type="dxa"/>
                </w:tcPr>
                <w:p w14:paraId="583F044A" w14:textId="6D4A9D32" w:rsidR="00106CA7" w:rsidRPr="00365B18" w:rsidRDefault="00711726" w:rsidP="00365B18">
                  <w:pPr>
                    <w:ind w:firstLine="155"/>
                    <w:jc w:val="both"/>
                    <w:rPr>
                      <w:bCs/>
                      <w:sz w:val="21"/>
                      <w:szCs w:val="21"/>
                    </w:rPr>
                  </w:pPr>
                  <w:r w:rsidRPr="00711726">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5CEE6DC7" w:rsidR="00106CA7" w:rsidRPr="00365B18" w:rsidRDefault="00106CA7" w:rsidP="00365B18">
                  <w:pPr>
                    <w:ind w:firstLine="33"/>
                    <w:jc w:val="both"/>
                    <w:rPr>
                      <w:bCs/>
                      <w:sz w:val="21"/>
                      <w:szCs w:val="21"/>
                    </w:rPr>
                  </w:pPr>
                  <w:r w:rsidRPr="00365B18">
                    <w:rPr>
                      <w:sz w:val="21"/>
                      <w:szCs w:val="21"/>
                    </w:rPr>
                    <w:t>Зам</w:t>
                  </w:r>
                  <w:r w:rsidR="00865094">
                    <w:rPr>
                      <w:sz w:val="21"/>
                      <w:szCs w:val="21"/>
                    </w:rPr>
                    <w:t>еститель</w:t>
                  </w:r>
                  <w:r w:rsidRPr="00365B18">
                    <w:rPr>
                      <w:sz w:val="21"/>
                      <w:szCs w:val="21"/>
                    </w:rPr>
                    <w:t xml:space="preserve"> председателя </w:t>
                  </w:r>
                  <w:r w:rsidR="009D2AB4" w:rsidRPr="009D2AB4">
                    <w:rPr>
                      <w:sz w:val="21"/>
                      <w:szCs w:val="21"/>
                    </w:rPr>
                    <w:t>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1A87D2B8" w:rsidR="00106CA7" w:rsidRPr="00365B18" w:rsidRDefault="00000A32" w:rsidP="00365B18">
                  <w:pPr>
                    <w:ind w:firstLine="176"/>
                    <w:jc w:val="both"/>
                    <w:rPr>
                      <w:bCs/>
                      <w:sz w:val="21"/>
                      <w:szCs w:val="21"/>
                    </w:rPr>
                  </w:pPr>
                  <w:proofErr w:type="spellStart"/>
                  <w:r w:rsidRPr="00000A32">
                    <w:rPr>
                      <w:bCs/>
                      <w:sz w:val="21"/>
                      <w:szCs w:val="21"/>
                    </w:rPr>
                    <w:t>Пасякин</w:t>
                  </w:r>
                  <w:proofErr w:type="spellEnd"/>
                  <w:r w:rsidRPr="00000A32">
                    <w:rPr>
                      <w:bCs/>
                      <w:sz w:val="21"/>
                      <w:szCs w:val="21"/>
                    </w:rPr>
                    <w:t xml:space="preserve"> Дмитрий Сергеевич</w:t>
                  </w:r>
                </w:p>
              </w:tc>
              <w:tc>
                <w:tcPr>
                  <w:tcW w:w="3706" w:type="dxa"/>
                </w:tcPr>
                <w:p w14:paraId="09D411B0" w14:textId="473BB1FA" w:rsidR="00106CA7" w:rsidRPr="00365B18" w:rsidRDefault="00106CA7" w:rsidP="00365B18">
                  <w:pPr>
                    <w:ind w:firstLine="33"/>
                    <w:jc w:val="both"/>
                    <w:rPr>
                      <w:sz w:val="21"/>
                      <w:szCs w:val="21"/>
                    </w:rPr>
                  </w:pPr>
                  <w:r w:rsidRPr="00365B18">
                    <w:rPr>
                      <w:sz w:val="21"/>
                      <w:szCs w:val="21"/>
                    </w:rPr>
                    <w:t xml:space="preserve">Член </w:t>
                  </w:r>
                  <w:r w:rsidR="009D2AB4" w:rsidRPr="009D2AB4">
                    <w:rPr>
                      <w:sz w:val="21"/>
                      <w:szCs w:val="21"/>
                    </w:rPr>
                    <w:t>Комиссии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279D63F2" w:rsidR="00220DBE" w:rsidRPr="00365B18" w:rsidRDefault="00220DBE" w:rsidP="00365B18">
                  <w:pPr>
                    <w:ind w:firstLine="33"/>
                    <w:jc w:val="both"/>
                    <w:rPr>
                      <w:sz w:val="21"/>
                      <w:szCs w:val="21"/>
                    </w:rPr>
                  </w:pPr>
                  <w:r w:rsidRPr="00365B18">
                    <w:rPr>
                      <w:sz w:val="21"/>
                      <w:szCs w:val="21"/>
                    </w:rPr>
                    <w:t xml:space="preserve">Член </w:t>
                  </w:r>
                  <w:r w:rsidR="009D2AB4" w:rsidRPr="009D2AB4">
                    <w:rPr>
                      <w:sz w:val="21"/>
                      <w:szCs w:val="21"/>
                    </w:rPr>
                    <w:t>Комиссии</w:t>
                  </w:r>
                </w:p>
              </w:tc>
              <w:tc>
                <w:tcPr>
                  <w:tcW w:w="2142" w:type="dxa"/>
                </w:tcPr>
                <w:p w14:paraId="36F08ABF" w14:textId="275AEE3B" w:rsidR="00220DBE" w:rsidRPr="00365B18" w:rsidRDefault="00865094" w:rsidP="00365B18">
                  <w:pPr>
                    <w:ind w:firstLine="155"/>
                    <w:jc w:val="both"/>
                    <w:rPr>
                      <w:sz w:val="21"/>
                      <w:szCs w:val="21"/>
                    </w:rPr>
                  </w:pPr>
                  <w:r w:rsidRPr="00865094">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49E68185" w:rsidR="00106CA7" w:rsidRPr="00365B18" w:rsidRDefault="00106CA7" w:rsidP="00365B18">
                  <w:pPr>
                    <w:ind w:firstLine="33"/>
                    <w:jc w:val="both"/>
                    <w:rPr>
                      <w:sz w:val="21"/>
                      <w:szCs w:val="21"/>
                    </w:rPr>
                  </w:pPr>
                  <w:r w:rsidRPr="00365B18">
                    <w:rPr>
                      <w:sz w:val="21"/>
                      <w:szCs w:val="21"/>
                    </w:rPr>
                    <w:t xml:space="preserve">Секретарь </w:t>
                  </w:r>
                  <w:r w:rsidR="009D2AB4" w:rsidRPr="009D2AB4">
                    <w:rPr>
                      <w:sz w:val="21"/>
                      <w:szCs w:val="21"/>
                    </w:rPr>
                    <w:t>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614EDA8F"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9D2AB4" w:rsidRPr="009D2AB4">
        <w:rPr>
          <w:sz w:val="22"/>
          <w:szCs w:val="22"/>
        </w:rPr>
        <w:t>Комиссии</w:t>
      </w:r>
      <w:r w:rsidRPr="003A0AD4">
        <w:rPr>
          <w:sz w:val="22"/>
          <w:szCs w:val="22"/>
        </w:rPr>
        <w:t xml:space="preserve">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0B052556" w:rsidR="00D86320" w:rsidRPr="003A0AD4" w:rsidRDefault="009D2AB4" w:rsidP="00365B18">
      <w:pPr>
        <w:pStyle w:val="af1"/>
        <w:spacing w:line="276" w:lineRule="auto"/>
        <w:ind w:firstLine="567"/>
        <w:jc w:val="both"/>
        <w:rPr>
          <w:sz w:val="22"/>
          <w:szCs w:val="22"/>
          <w:lang w:val="ru-RU"/>
        </w:rPr>
      </w:pPr>
      <w:r w:rsidRPr="009D2AB4">
        <w:rPr>
          <w:sz w:val="22"/>
          <w:szCs w:val="22"/>
          <w:lang w:val="ru-RU"/>
        </w:rPr>
        <w:t>Комиссии</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6080FE0D"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B143CB">
        <w:rPr>
          <w:sz w:val="22"/>
          <w:szCs w:val="22"/>
          <w:lang w:val="ru-RU"/>
        </w:rPr>
        <w:t>19</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w:t>
      </w:r>
      <w:proofErr w:type="gramStart"/>
      <w:r w:rsidR="00167795" w:rsidRPr="00167795">
        <w:rPr>
          <w:sz w:val="22"/>
          <w:szCs w:val="22"/>
          <w:lang w:val="ru-RU"/>
        </w:rPr>
        <w:t>предприятия  «Водоканал»  г.</w:t>
      </w:r>
      <w:proofErr w:type="gramEnd"/>
      <w:r w:rsidR="00167795" w:rsidRPr="00167795">
        <w:rPr>
          <w:sz w:val="22"/>
          <w:szCs w:val="22"/>
          <w:lang w:val="ru-RU"/>
        </w:rPr>
        <w:t xml:space="preserve"> Йошкар-Олы» муниципального образования «Город Йошкар-Ола»</w:t>
      </w:r>
      <w:r w:rsidR="00365B18">
        <w:rPr>
          <w:sz w:val="22"/>
          <w:szCs w:val="22"/>
          <w:lang w:val="ru-RU"/>
        </w:rPr>
        <w:t>:</w:t>
      </w:r>
    </w:p>
    <w:p w14:paraId="308D84CE" w14:textId="77777777" w:rsidR="00CC3552" w:rsidRDefault="00167795" w:rsidP="00C153E8">
      <w:pPr>
        <w:pStyle w:val="af1"/>
        <w:spacing w:line="276" w:lineRule="auto"/>
        <w:ind w:firstLine="851"/>
        <w:jc w:val="both"/>
        <w:rPr>
          <w:lang w:val="ru-RU"/>
        </w:rPr>
      </w:pPr>
      <w:r w:rsidRPr="00167795">
        <w:rPr>
          <w:sz w:val="22"/>
          <w:szCs w:val="22"/>
          <w:lang w:val="ru-RU"/>
        </w:rPr>
        <w:t xml:space="preserve"> </w:t>
      </w:r>
      <w:r w:rsidR="00365B18" w:rsidRPr="00365B18">
        <w:rPr>
          <w:sz w:val="22"/>
          <w:szCs w:val="22"/>
          <w:lang w:val="ru-RU"/>
        </w:rPr>
        <w:t xml:space="preserve"> «</w:t>
      </w:r>
      <w:r w:rsidR="00B143CB" w:rsidRPr="00B143CB">
        <w:rPr>
          <w:sz w:val="22"/>
          <w:szCs w:val="22"/>
          <w:lang w:val="ru-RU"/>
        </w:rPr>
        <w:t>19) в случае, если проводится закупка товаров, работ, услуг на сумму до пятьсот тысяч рублей включительно с учетом НДС и/или иных видов налогов</w:t>
      </w:r>
      <w:r w:rsidR="00CC3552">
        <w:rPr>
          <w:sz w:val="22"/>
          <w:szCs w:val="22"/>
          <w:lang w:val="ru-RU"/>
        </w:rPr>
        <w:t>»</w:t>
      </w:r>
      <w:r w:rsidR="006D7B6C" w:rsidRPr="00402A9D">
        <w:rPr>
          <w:sz w:val="22"/>
          <w:szCs w:val="22"/>
          <w:lang w:val="ru-RU"/>
        </w:rPr>
        <w:t>,</w:t>
      </w:r>
      <w:r w:rsidR="006D7B6C" w:rsidRPr="00402A9D">
        <w:rPr>
          <w:lang w:val="ru-RU"/>
        </w:rPr>
        <w:t xml:space="preserve"> </w:t>
      </w:r>
    </w:p>
    <w:p w14:paraId="71955A0F" w14:textId="683088C7" w:rsidR="00D86320" w:rsidRDefault="006D7B6C" w:rsidP="00C153E8">
      <w:pPr>
        <w:pStyle w:val="af1"/>
        <w:spacing w:line="276" w:lineRule="auto"/>
        <w:ind w:firstLine="851"/>
        <w:jc w:val="both"/>
        <w:rPr>
          <w:sz w:val="22"/>
          <w:szCs w:val="22"/>
          <w:lang w:val="ru-RU"/>
        </w:rPr>
      </w:pPr>
      <w:r w:rsidRPr="00402A9D">
        <w:rPr>
          <w:sz w:val="22"/>
          <w:szCs w:val="22"/>
          <w:lang w:val="ru-RU"/>
        </w:rPr>
        <w:t xml:space="preserve">заключить договор на </w:t>
      </w:r>
      <w:r w:rsidR="00EE6D6B">
        <w:rPr>
          <w:bCs/>
          <w:sz w:val="22"/>
          <w:szCs w:val="22"/>
          <w:lang w:val="ru-RU"/>
        </w:rPr>
        <w:t>р</w:t>
      </w:r>
      <w:r w:rsidR="00EE6D6B" w:rsidRPr="00EE6D6B">
        <w:rPr>
          <w:bCs/>
          <w:sz w:val="22"/>
          <w:szCs w:val="22"/>
          <w:lang w:val="ru-RU"/>
        </w:rPr>
        <w:t>азработк</w:t>
      </w:r>
      <w:r w:rsidR="00EE6D6B">
        <w:rPr>
          <w:bCs/>
          <w:sz w:val="22"/>
          <w:szCs w:val="22"/>
          <w:lang w:val="ru-RU"/>
        </w:rPr>
        <w:t>у</w:t>
      </w:r>
      <w:r w:rsidR="00EE6D6B" w:rsidRPr="00EE6D6B">
        <w:rPr>
          <w:bCs/>
          <w:sz w:val="22"/>
          <w:szCs w:val="22"/>
          <w:lang w:val="ru-RU"/>
        </w:rPr>
        <w:t xml:space="preserve"> рабочей и сметной документации по объекту «Модернизация участка сети водопровода по ул. Медицинская, расположенного на территории городского округа «Город Йошкар-Ола» на границе поселка Знаменский Медведевского района Республики Марий Эл»</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201D1D5E" w14:textId="77777777" w:rsidR="009D2AB4" w:rsidRDefault="009D2AB4" w:rsidP="00D02F81">
      <w:pPr>
        <w:spacing w:line="276" w:lineRule="auto"/>
        <w:ind w:left="426" w:right="-77"/>
        <w:jc w:val="center"/>
        <w:rPr>
          <w:b/>
          <w:bCs/>
          <w:sz w:val="22"/>
          <w:szCs w:val="22"/>
        </w:rPr>
      </w:pPr>
    </w:p>
    <w:p w14:paraId="1AA1E1FE" w14:textId="162FAF7B" w:rsidR="00423DB7" w:rsidRDefault="00557835" w:rsidP="00557835">
      <w:pPr>
        <w:spacing w:line="276" w:lineRule="auto"/>
        <w:ind w:left="426" w:right="-77"/>
        <w:jc w:val="center"/>
        <w:rPr>
          <w:b/>
          <w:bCs/>
          <w:sz w:val="22"/>
          <w:szCs w:val="22"/>
        </w:rPr>
      </w:pPr>
      <w:r w:rsidRPr="00557835">
        <w:rPr>
          <w:b/>
          <w:bCs/>
          <w:sz w:val="22"/>
          <w:szCs w:val="22"/>
        </w:rPr>
        <w:t>АКЦИОНЕРНОЕ ОБЩЕСТВО</w:t>
      </w:r>
      <w:r>
        <w:rPr>
          <w:b/>
          <w:bCs/>
          <w:sz w:val="22"/>
          <w:szCs w:val="22"/>
        </w:rPr>
        <w:t xml:space="preserve"> </w:t>
      </w:r>
      <w:r w:rsidRPr="00557835">
        <w:rPr>
          <w:b/>
          <w:bCs/>
          <w:sz w:val="22"/>
          <w:szCs w:val="22"/>
        </w:rPr>
        <w:t>"МАРИЙСКГРАЖДАНПРОЕКТ -</w:t>
      </w:r>
      <w:r>
        <w:rPr>
          <w:b/>
          <w:bCs/>
          <w:sz w:val="22"/>
          <w:szCs w:val="22"/>
        </w:rPr>
        <w:t xml:space="preserve"> </w:t>
      </w:r>
      <w:r w:rsidRPr="00557835">
        <w:rPr>
          <w:b/>
          <w:bCs/>
          <w:sz w:val="22"/>
          <w:szCs w:val="22"/>
        </w:rPr>
        <w:t>БАЗОВЫЙ ТЕРРИТОРИАЛЬНЫЙ</w:t>
      </w:r>
      <w:r>
        <w:rPr>
          <w:b/>
          <w:bCs/>
          <w:sz w:val="22"/>
          <w:szCs w:val="22"/>
        </w:rPr>
        <w:t xml:space="preserve"> </w:t>
      </w:r>
      <w:r w:rsidRPr="00557835">
        <w:rPr>
          <w:b/>
          <w:bCs/>
          <w:sz w:val="22"/>
          <w:szCs w:val="22"/>
        </w:rPr>
        <w:t>ПРОЕКТНЫЙ ИНСТИТУТ"</w:t>
      </w:r>
      <w:r w:rsidR="00F375D2" w:rsidRPr="00F375D2">
        <w:rPr>
          <w:b/>
          <w:bCs/>
          <w:sz w:val="22"/>
          <w:szCs w:val="22"/>
        </w:rPr>
        <w:cr/>
      </w:r>
      <w:r w:rsidR="009A4374" w:rsidRPr="009A4374">
        <w:rPr>
          <w:b/>
          <w:bCs/>
          <w:sz w:val="22"/>
          <w:szCs w:val="22"/>
        </w:rPr>
        <w:t>ИНН</w:t>
      </w:r>
      <w:r w:rsidR="001D3991">
        <w:rPr>
          <w:b/>
          <w:bCs/>
          <w:sz w:val="22"/>
          <w:szCs w:val="22"/>
        </w:rPr>
        <w:t>/КПП</w:t>
      </w:r>
      <w:r w:rsidR="009A4374" w:rsidRPr="009A4374">
        <w:rPr>
          <w:b/>
          <w:bCs/>
          <w:sz w:val="22"/>
          <w:szCs w:val="22"/>
        </w:rPr>
        <w:t xml:space="preserve"> </w:t>
      </w:r>
      <w:r w:rsidRPr="00557835">
        <w:rPr>
          <w:b/>
          <w:bCs/>
          <w:sz w:val="22"/>
          <w:szCs w:val="22"/>
        </w:rPr>
        <w:t>1215128330</w:t>
      </w:r>
      <w:r w:rsidR="001D3991">
        <w:rPr>
          <w:b/>
          <w:bCs/>
          <w:sz w:val="22"/>
          <w:szCs w:val="22"/>
        </w:rPr>
        <w:t>/</w:t>
      </w:r>
      <w:r w:rsidRPr="00557835">
        <w:rPr>
          <w:b/>
          <w:bCs/>
          <w:sz w:val="22"/>
          <w:szCs w:val="22"/>
        </w:rPr>
        <w:t>121501001</w:t>
      </w:r>
    </w:p>
    <w:p w14:paraId="31ABB27E" w14:textId="650F31AF" w:rsidR="00557835" w:rsidRPr="00557835" w:rsidRDefault="001D3991" w:rsidP="00557835">
      <w:pPr>
        <w:spacing w:line="276" w:lineRule="auto"/>
        <w:ind w:left="426" w:right="-77"/>
        <w:jc w:val="center"/>
        <w:rPr>
          <w:bCs/>
          <w:iCs/>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557835" w:rsidRPr="00557835">
        <w:rPr>
          <w:bCs/>
          <w:iCs/>
          <w:sz w:val="22"/>
          <w:szCs w:val="22"/>
        </w:rPr>
        <w:t>424002,</w:t>
      </w:r>
      <w:r w:rsidR="00557835">
        <w:rPr>
          <w:bCs/>
          <w:iCs/>
          <w:sz w:val="22"/>
          <w:szCs w:val="22"/>
        </w:rPr>
        <w:t xml:space="preserve"> </w:t>
      </w:r>
      <w:r w:rsidR="00557835" w:rsidRPr="00557835">
        <w:rPr>
          <w:bCs/>
          <w:iCs/>
          <w:sz w:val="22"/>
          <w:szCs w:val="22"/>
        </w:rPr>
        <w:t>РЕСПУБЛИКА МАРИЙ ЭЛ,</w:t>
      </w:r>
      <w:r w:rsidR="00557835">
        <w:rPr>
          <w:bCs/>
          <w:iCs/>
          <w:sz w:val="22"/>
          <w:szCs w:val="22"/>
        </w:rPr>
        <w:t xml:space="preserve"> </w:t>
      </w:r>
      <w:r w:rsidR="00557835" w:rsidRPr="00557835">
        <w:rPr>
          <w:bCs/>
          <w:iCs/>
          <w:sz w:val="22"/>
          <w:szCs w:val="22"/>
        </w:rPr>
        <w:t>Г. ЙОШКАР-ОЛА,</w:t>
      </w:r>
    </w:p>
    <w:p w14:paraId="4F679E6C" w14:textId="69CFB3E7" w:rsidR="00423DB7" w:rsidRPr="00423DB7" w:rsidRDefault="00557835" w:rsidP="00557835">
      <w:pPr>
        <w:spacing w:line="276" w:lineRule="auto"/>
        <w:ind w:left="426" w:right="-77"/>
        <w:jc w:val="center"/>
        <w:rPr>
          <w:b/>
          <w:sz w:val="22"/>
          <w:szCs w:val="22"/>
        </w:rPr>
      </w:pPr>
      <w:r w:rsidRPr="00557835">
        <w:rPr>
          <w:bCs/>
          <w:iCs/>
          <w:sz w:val="22"/>
          <w:szCs w:val="22"/>
        </w:rPr>
        <w:t>Б-Р ПОБЕДЫ,</w:t>
      </w:r>
      <w:r>
        <w:rPr>
          <w:bCs/>
          <w:iCs/>
          <w:sz w:val="22"/>
          <w:szCs w:val="22"/>
        </w:rPr>
        <w:t xml:space="preserve"> </w:t>
      </w:r>
      <w:r w:rsidRPr="00557835">
        <w:rPr>
          <w:bCs/>
          <w:iCs/>
          <w:sz w:val="22"/>
          <w:szCs w:val="22"/>
        </w:rPr>
        <w:t>Д.5</w:t>
      </w:r>
      <w:r w:rsidR="002B6E1C" w:rsidRPr="002B6E1C">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17FC5F5E"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557835" w:rsidRPr="003A0AD4" w14:paraId="509BADB8" w14:textId="77777777" w:rsidTr="00B23DF1">
        <w:trPr>
          <w:trHeight w:val="166"/>
        </w:trPr>
        <w:tc>
          <w:tcPr>
            <w:tcW w:w="8188" w:type="dxa"/>
          </w:tcPr>
          <w:p w14:paraId="6F6E24A9" w14:textId="0941BFAC" w:rsidR="00557835" w:rsidRDefault="00557835" w:rsidP="00B23DF1">
            <w:pPr>
              <w:spacing w:line="600" w:lineRule="auto"/>
              <w:jc w:val="both"/>
              <w:rPr>
                <w:sz w:val="22"/>
                <w:szCs w:val="22"/>
              </w:rPr>
            </w:pPr>
            <w:r>
              <w:rPr>
                <w:sz w:val="22"/>
                <w:szCs w:val="22"/>
              </w:rPr>
              <w:t>Председатель Комиссии:</w:t>
            </w:r>
          </w:p>
        </w:tc>
        <w:tc>
          <w:tcPr>
            <w:tcW w:w="2379" w:type="dxa"/>
          </w:tcPr>
          <w:p w14:paraId="6F815B62" w14:textId="15211526" w:rsidR="00557835" w:rsidRPr="00ED1C47" w:rsidRDefault="00557835" w:rsidP="00B23DF1">
            <w:pPr>
              <w:spacing w:line="600" w:lineRule="auto"/>
              <w:jc w:val="both"/>
              <w:rPr>
                <w:bCs/>
                <w:sz w:val="22"/>
                <w:szCs w:val="22"/>
              </w:rPr>
            </w:pPr>
            <w:r>
              <w:rPr>
                <w:bCs/>
                <w:sz w:val="22"/>
                <w:szCs w:val="22"/>
              </w:rPr>
              <w:t>Синяев А.В.</w:t>
            </w:r>
          </w:p>
        </w:tc>
      </w:tr>
      <w:tr w:rsidR="00F375D2" w:rsidRPr="003A0AD4" w14:paraId="25A9B2A9" w14:textId="77777777" w:rsidTr="00B23DF1">
        <w:trPr>
          <w:trHeight w:val="166"/>
        </w:trPr>
        <w:tc>
          <w:tcPr>
            <w:tcW w:w="8188" w:type="dxa"/>
          </w:tcPr>
          <w:p w14:paraId="4F292282" w14:textId="71BC8B14" w:rsidR="00F375D2" w:rsidRPr="00ED1C47" w:rsidRDefault="00865094" w:rsidP="00B23DF1">
            <w:pPr>
              <w:spacing w:line="600" w:lineRule="auto"/>
              <w:jc w:val="both"/>
              <w:rPr>
                <w:sz w:val="22"/>
                <w:szCs w:val="22"/>
              </w:rPr>
            </w:pPr>
            <w:r>
              <w:rPr>
                <w:sz w:val="22"/>
                <w:szCs w:val="22"/>
              </w:rPr>
              <w:t>Заместитель</w:t>
            </w:r>
            <w:r w:rsidR="00F375D2" w:rsidRPr="00ED1C47">
              <w:rPr>
                <w:sz w:val="22"/>
                <w:szCs w:val="22"/>
              </w:rPr>
              <w:t xml:space="preserve"> председателя </w:t>
            </w:r>
            <w:r w:rsidR="009D2AB4" w:rsidRPr="009D2AB4">
              <w:rPr>
                <w:sz w:val="22"/>
                <w:szCs w:val="22"/>
              </w:rPr>
              <w:t>Комиссии</w:t>
            </w:r>
            <w:r w:rsidR="00F375D2" w:rsidRPr="00ED1C47">
              <w:rPr>
                <w:sz w:val="22"/>
                <w:szCs w:val="22"/>
              </w:rPr>
              <w:t>:</w:t>
            </w:r>
          </w:p>
        </w:tc>
        <w:tc>
          <w:tcPr>
            <w:tcW w:w="2379" w:type="dxa"/>
          </w:tcPr>
          <w:p w14:paraId="781DAE03" w14:textId="77777777" w:rsidR="00F375D2" w:rsidRPr="00ED1C47" w:rsidRDefault="00F375D2" w:rsidP="00B23DF1">
            <w:pPr>
              <w:spacing w:line="60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F375D2" w:rsidRPr="003A0AD4" w14:paraId="47D44B8F" w14:textId="77777777" w:rsidTr="00B23DF1">
        <w:trPr>
          <w:trHeight w:val="166"/>
        </w:trPr>
        <w:tc>
          <w:tcPr>
            <w:tcW w:w="8188" w:type="dxa"/>
          </w:tcPr>
          <w:p w14:paraId="7A37C3C0" w14:textId="3BE05E1E" w:rsidR="00F375D2" w:rsidRPr="00ED1C47" w:rsidRDefault="00F375D2" w:rsidP="00B23DF1">
            <w:pPr>
              <w:spacing w:line="600" w:lineRule="auto"/>
              <w:jc w:val="both"/>
              <w:rPr>
                <w:sz w:val="22"/>
                <w:szCs w:val="22"/>
              </w:rPr>
            </w:pPr>
            <w:r w:rsidRPr="008E120B">
              <w:rPr>
                <w:sz w:val="22"/>
                <w:szCs w:val="22"/>
              </w:rPr>
              <w:t xml:space="preserve">Член </w:t>
            </w:r>
            <w:r w:rsidR="009D2AB4" w:rsidRPr="009D2AB4">
              <w:rPr>
                <w:sz w:val="22"/>
                <w:szCs w:val="22"/>
              </w:rPr>
              <w:t>Комиссии</w:t>
            </w:r>
            <w:r w:rsidRPr="008E120B">
              <w:rPr>
                <w:sz w:val="22"/>
                <w:szCs w:val="22"/>
              </w:rPr>
              <w:t>:</w:t>
            </w:r>
          </w:p>
        </w:tc>
        <w:tc>
          <w:tcPr>
            <w:tcW w:w="2379" w:type="dxa"/>
          </w:tcPr>
          <w:p w14:paraId="485D8C18" w14:textId="29CB33F0" w:rsidR="00F375D2" w:rsidRPr="00ED1C47" w:rsidRDefault="00000A32" w:rsidP="00B23DF1">
            <w:pPr>
              <w:spacing w:line="600" w:lineRule="auto"/>
              <w:jc w:val="both"/>
              <w:rPr>
                <w:bCs/>
                <w:sz w:val="22"/>
                <w:szCs w:val="22"/>
              </w:rPr>
            </w:pPr>
            <w:proofErr w:type="spellStart"/>
            <w:r>
              <w:rPr>
                <w:bCs/>
                <w:sz w:val="22"/>
                <w:szCs w:val="22"/>
              </w:rPr>
              <w:t>Пасякин</w:t>
            </w:r>
            <w:proofErr w:type="spellEnd"/>
            <w:r>
              <w:rPr>
                <w:bCs/>
                <w:sz w:val="22"/>
                <w:szCs w:val="22"/>
              </w:rPr>
              <w:t xml:space="preserve"> Д.С.</w:t>
            </w:r>
          </w:p>
        </w:tc>
      </w:tr>
      <w:tr w:rsidR="00865094" w:rsidRPr="003A0AD4" w14:paraId="161B4313" w14:textId="77777777" w:rsidTr="00B23DF1">
        <w:trPr>
          <w:trHeight w:val="166"/>
        </w:trPr>
        <w:tc>
          <w:tcPr>
            <w:tcW w:w="8188" w:type="dxa"/>
          </w:tcPr>
          <w:p w14:paraId="1F02F9F2" w14:textId="14ECD4C5" w:rsidR="00865094" w:rsidRPr="008E120B" w:rsidRDefault="00865094" w:rsidP="00B23DF1">
            <w:pPr>
              <w:spacing w:line="600" w:lineRule="auto"/>
              <w:jc w:val="both"/>
              <w:rPr>
                <w:sz w:val="22"/>
                <w:szCs w:val="22"/>
              </w:rPr>
            </w:pPr>
            <w:r w:rsidRPr="00865094">
              <w:rPr>
                <w:sz w:val="22"/>
                <w:szCs w:val="22"/>
              </w:rPr>
              <w:t>Член Комиссии:</w:t>
            </w:r>
          </w:p>
        </w:tc>
        <w:tc>
          <w:tcPr>
            <w:tcW w:w="2379" w:type="dxa"/>
          </w:tcPr>
          <w:p w14:paraId="503B82F1" w14:textId="1D6CBFEE" w:rsidR="00865094" w:rsidRDefault="00865094" w:rsidP="00B23DF1">
            <w:pPr>
              <w:spacing w:line="600" w:lineRule="auto"/>
              <w:jc w:val="both"/>
              <w:rPr>
                <w:bCs/>
                <w:sz w:val="22"/>
                <w:szCs w:val="22"/>
              </w:rPr>
            </w:pPr>
            <w:r>
              <w:rPr>
                <w:bCs/>
                <w:sz w:val="22"/>
                <w:szCs w:val="22"/>
              </w:rPr>
              <w:t>Григорьева Е.Г.</w:t>
            </w:r>
          </w:p>
        </w:tc>
      </w:tr>
      <w:tr w:rsidR="00F375D2" w:rsidRPr="003A0AD4" w14:paraId="386FDE08" w14:textId="77777777" w:rsidTr="00B23DF1">
        <w:trPr>
          <w:trHeight w:val="166"/>
        </w:trPr>
        <w:tc>
          <w:tcPr>
            <w:tcW w:w="8188" w:type="dxa"/>
          </w:tcPr>
          <w:p w14:paraId="288253B0" w14:textId="0CE7CDFD" w:rsidR="00F375D2" w:rsidRPr="00ED1C47" w:rsidRDefault="00F375D2" w:rsidP="00B23DF1">
            <w:pPr>
              <w:spacing w:line="600" w:lineRule="auto"/>
              <w:jc w:val="both"/>
              <w:rPr>
                <w:sz w:val="22"/>
                <w:szCs w:val="22"/>
              </w:rPr>
            </w:pPr>
            <w:r w:rsidRPr="00ED1C47">
              <w:rPr>
                <w:sz w:val="22"/>
                <w:szCs w:val="22"/>
              </w:rPr>
              <w:t xml:space="preserve">Секретарь </w:t>
            </w:r>
            <w:r w:rsidR="009D2AB4" w:rsidRPr="009D2AB4">
              <w:rPr>
                <w:sz w:val="22"/>
                <w:szCs w:val="22"/>
              </w:rPr>
              <w:t>Комиссии</w:t>
            </w:r>
            <w:r w:rsidRPr="00ED1C47">
              <w:rPr>
                <w:sz w:val="22"/>
                <w:szCs w:val="22"/>
              </w:rPr>
              <w:t>:</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61F23" w14:textId="77777777" w:rsidR="009B3912" w:rsidRDefault="009B3912">
      <w:r>
        <w:separator/>
      </w:r>
    </w:p>
  </w:endnote>
  <w:endnote w:type="continuationSeparator" w:id="0">
    <w:p w14:paraId="2DCAF9A5" w14:textId="77777777" w:rsidR="009B3912" w:rsidRDefault="009B3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F343B2" w14:textId="77777777" w:rsidR="009B3912" w:rsidRDefault="009B3912">
      <w:r>
        <w:separator/>
      </w:r>
    </w:p>
  </w:footnote>
  <w:footnote w:type="continuationSeparator" w:id="0">
    <w:p w14:paraId="58D9FD72" w14:textId="77777777" w:rsidR="009B3912" w:rsidRDefault="009B39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A3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4841"/>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44391"/>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4051"/>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B6E1C"/>
    <w:rsid w:val="002C1295"/>
    <w:rsid w:val="002C197E"/>
    <w:rsid w:val="002C2DED"/>
    <w:rsid w:val="002C3864"/>
    <w:rsid w:val="002C3A95"/>
    <w:rsid w:val="002C4F91"/>
    <w:rsid w:val="002C58A7"/>
    <w:rsid w:val="002D21BB"/>
    <w:rsid w:val="002D61A4"/>
    <w:rsid w:val="002E07B7"/>
    <w:rsid w:val="002E1528"/>
    <w:rsid w:val="002E7894"/>
    <w:rsid w:val="002F56F8"/>
    <w:rsid w:val="00304183"/>
    <w:rsid w:val="00304376"/>
    <w:rsid w:val="003160CD"/>
    <w:rsid w:val="00316482"/>
    <w:rsid w:val="003202F5"/>
    <w:rsid w:val="00325C6D"/>
    <w:rsid w:val="003320CB"/>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A2F"/>
    <w:rsid w:val="00400247"/>
    <w:rsid w:val="00402559"/>
    <w:rsid w:val="00402A9D"/>
    <w:rsid w:val="00407250"/>
    <w:rsid w:val="00412829"/>
    <w:rsid w:val="004167FF"/>
    <w:rsid w:val="0041727F"/>
    <w:rsid w:val="004177C0"/>
    <w:rsid w:val="00420E79"/>
    <w:rsid w:val="00423747"/>
    <w:rsid w:val="00423DB7"/>
    <w:rsid w:val="00436D2B"/>
    <w:rsid w:val="004406C4"/>
    <w:rsid w:val="00440971"/>
    <w:rsid w:val="00446618"/>
    <w:rsid w:val="00447552"/>
    <w:rsid w:val="00453EAC"/>
    <w:rsid w:val="0045576E"/>
    <w:rsid w:val="00461F2E"/>
    <w:rsid w:val="004630E2"/>
    <w:rsid w:val="0046409C"/>
    <w:rsid w:val="004665DA"/>
    <w:rsid w:val="0047162F"/>
    <w:rsid w:val="00471A39"/>
    <w:rsid w:val="00475CF9"/>
    <w:rsid w:val="00481E85"/>
    <w:rsid w:val="0048471F"/>
    <w:rsid w:val="00484B2E"/>
    <w:rsid w:val="00485396"/>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524452"/>
    <w:rsid w:val="0052630C"/>
    <w:rsid w:val="00530F9F"/>
    <w:rsid w:val="00531E0B"/>
    <w:rsid w:val="00543195"/>
    <w:rsid w:val="00552C3E"/>
    <w:rsid w:val="00557835"/>
    <w:rsid w:val="005609FA"/>
    <w:rsid w:val="00562377"/>
    <w:rsid w:val="00564C3A"/>
    <w:rsid w:val="0056632C"/>
    <w:rsid w:val="0057073C"/>
    <w:rsid w:val="005763A2"/>
    <w:rsid w:val="00583F3F"/>
    <w:rsid w:val="00591F9A"/>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159"/>
    <w:rsid w:val="006175A4"/>
    <w:rsid w:val="006223C5"/>
    <w:rsid w:val="0062264F"/>
    <w:rsid w:val="0063490A"/>
    <w:rsid w:val="00636CA0"/>
    <w:rsid w:val="0063725C"/>
    <w:rsid w:val="006377FA"/>
    <w:rsid w:val="006378C9"/>
    <w:rsid w:val="00640E83"/>
    <w:rsid w:val="006436A2"/>
    <w:rsid w:val="00643FC2"/>
    <w:rsid w:val="006442B6"/>
    <w:rsid w:val="00644BE2"/>
    <w:rsid w:val="006452F6"/>
    <w:rsid w:val="006459A9"/>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1726"/>
    <w:rsid w:val="007134DD"/>
    <w:rsid w:val="00713AAB"/>
    <w:rsid w:val="00714FE0"/>
    <w:rsid w:val="00717002"/>
    <w:rsid w:val="00723E61"/>
    <w:rsid w:val="0072503D"/>
    <w:rsid w:val="0072644D"/>
    <w:rsid w:val="007337A5"/>
    <w:rsid w:val="00734777"/>
    <w:rsid w:val="00735BCA"/>
    <w:rsid w:val="007407D6"/>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2837"/>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23F4"/>
    <w:rsid w:val="008342F2"/>
    <w:rsid w:val="00837A3E"/>
    <w:rsid w:val="008452BC"/>
    <w:rsid w:val="00845E8E"/>
    <w:rsid w:val="00847AB2"/>
    <w:rsid w:val="0085098D"/>
    <w:rsid w:val="0085656D"/>
    <w:rsid w:val="00865094"/>
    <w:rsid w:val="008656C2"/>
    <w:rsid w:val="00865BAF"/>
    <w:rsid w:val="00866365"/>
    <w:rsid w:val="008677A7"/>
    <w:rsid w:val="0087464B"/>
    <w:rsid w:val="00874C60"/>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E7CC2"/>
    <w:rsid w:val="008F0110"/>
    <w:rsid w:val="008F2508"/>
    <w:rsid w:val="008F25CE"/>
    <w:rsid w:val="008F7C1D"/>
    <w:rsid w:val="009009F2"/>
    <w:rsid w:val="00900CE6"/>
    <w:rsid w:val="009129D6"/>
    <w:rsid w:val="00923538"/>
    <w:rsid w:val="009250B6"/>
    <w:rsid w:val="0093177C"/>
    <w:rsid w:val="009321BB"/>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3912"/>
    <w:rsid w:val="009B7501"/>
    <w:rsid w:val="009C2C8A"/>
    <w:rsid w:val="009C77B2"/>
    <w:rsid w:val="009D1B9A"/>
    <w:rsid w:val="009D2AB4"/>
    <w:rsid w:val="009D2B0E"/>
    <w:rsid w:val="009D7A76"/>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46254"/>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183C"/>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0450E"/>
    <w:rsid w:val="00C10861"/>
    <w:rsid w:val="00C117A0"/>
    <w:rsid w:val="00C11F92"/>
    <w:rsid w:val="00C153E8"/>
    <w:rsid w:val="00C1574D"/>
    <w:rsid w:val="00C22658"/>
    <w:rsid w:val="00C228C4"/>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552"/>
    <w:rsid w:val="00CC363D"/>
    <w:rsid w:val="00CC3C27"/>
    <w:rsid w:val="00CC4B9C"/>
    <w:rsid w:val="00CC7DC5"/>
    <w:rsid w:val="00CD2A96"/>
    <w:rsid w:val="00CE13D0"/>
    <w:rsid w:val="00CF32CC"/>
    <w:rsid w:val="00CF33BA"/>
    <w:rsid w:val="00CF75AB"/>
    <w:rsid w:val="00D02F81"/>
    <w:rsid w:val="00D04A24"/>
    <w:rsid w:val="00D0723C"/>
    <w:rsid w:val="00D13B2E"/>
    <w:rsid w:val="00D14547"/>
    <w:rsid w:val="00D15C71"/>
    <w:rsid w:val="00D15E2E"/>
    <w:rsid w:val="00D169A6"/>
    <w:rsid w:val="00D20F04"/>
    <w:rsid w:val="00D223E2"/>
    <w:rsid w:val="00D23393"/>
    <w:rsid w:val="00D26E04"/>
    <w:rsid w:val="00D26E4E"/>
    <w:rsid w:val="00D44E89"/>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4D98"/>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E6D6B"/>
    <w:rsid w:val="00EF5088"/>
    <w:rsid w:val="00EF51AC"/>
    <w:rsid w:val="00F00A91"/>
    <w:rsid w:val="00F03093"/>
    <w:rsid w:val="00F06893"/>
    <w:rsid w:val="00F06894"/>
    <w:rsid w:val="00F159EB"/>
    <w:rsid w:val="00F160EE"/>
    <w:rsid w:val="00F22A78"/>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583</Words>
  <Characters>3329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2025-10-27T11:28:00Z</dcterms:created>
  <dcterms:modified xsi:type="dcterms:W3CDTF">2025-10-27T11:28:00Z</dcterms:modified>
</cp:coreProperties>
</file>